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45" w:rsidRDefault="00C73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45" w:rsidRDefault="0086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хозяйс</w:t>
      </w:r>
      <w:r w:rsidR="000B13E4">
        <w:rPr>
          <w:rFonts w:ascii="Times New Roman" w:hAnsi="Times New Roman" w:cs="Times New Roman"/>
          <w:b/>
          <w:sz w:val="28"/>
          <w:szCs w:val="28"/>
        </w:rPr>
        <w:t>тва и энергетики НСО за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C73545" w:rsidRDefault="00864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</w:t>
      </w:r>
      <w:r w:rsidR="00A55271">
        <w:rPr>
          <w:rFonts w:ascii="Times New Roman" w:hAnsi="Times New Roman" w:cs="Times New Roman"/>
          <w:sz w:val="28"/>
          <w:szCs w:val="28"/>
        </w:rPr>
        <w:t>нной приказом министерства от 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5271">
        <w:rPr>
          <w:rFonts w:ascii="Times New Roman" w:hAnsi="Times New Roman" w:cs="Times New Roman"/>
          <w:sz w:val="28"/>
          <w:szCs w:val="28"/>
        </w:rPr>
        <w:t>4.2025 № 107</w:t>
      </w:r>
      <w:r>
        <w:rPr>
          <w:rFonts w:ascii="Times New Roman" w:hAnsi="Times New Roman" w:cs="Times New Roman"/>
          <w:sz w:val="28"/>
          <w:szCs w:val="28"/>
        </w:rPr>
        <w:t>-НПА.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8954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34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 w:rsidR="00B334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34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 в министерство жилищно-коммунального хозяйства и энергетики Новосибирской области (д</w:t>
      </w:r>
      <w:r w:rsidR="0089547D">
        <w:rPr>
          <w:rFonts w:ascii="Times New Roman" w:hAnsi="Times New Roman" w:cs="Times New Roman"/>
          <w:sz w:val="28"/>
          <w:szCs w:val="28"/>
        </w:rPr>
        <w:t>алее-министерство) поступило 15</w:t>
      </w:r>
      <w:r w:rsidR="00305A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B33485">
        <w:rPr>
          <w:rFonts w:ascii="Times New Roman" w:hAnsi="Times New Roman" w:cs="Times New Roman"/>
          <w:sz w:val="28"/>
          <w:szCs w:val="28"/>
        </w:rPr>
        <w:t>ых обращений граждан: (за апрель 2025 года - 15</w:t>
      </w:r>
      <w:r w:rsidR="0089547D">
        <w:rPr>
          <w:rFonts w:ascii="Times New Roman" w:hAnsi="Times New Roman" w:cs="Times New Roman"/>
          <w:sz w:val="28"/>
          <w:szCs w:val="28"/>
        </w:rPr>
        <w:t>7</w:t>
      </w:r>
      <w:r w:rsidR="00305A67">
        <w:rPr>
          <w:rFonts w:ascii="Times New Roman" w:hAnsi="Times New Roman" w:cs="Times New Roman"/>
          <w:sz w:val="28"/>
          <w:szCs w:val="28"/>
        </w:rPr>
        <w:t>, уменьш</w:t>
      </w:r>
      <w:r w:rsidR="004C113E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305A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305A67">
        <w:rPr>
          <w:rFonts w:ascii="Times New Roman" w:hAnsi="Times New Roman" w:cs="Times New Roman"/>
          <w:sz w:val="28"/>
          <w:szCs w:val="28"/>
        </w:rPr>
        <w:t>й</w:t>
      </w:r>
      <w:r w:rsidR="00B33485">
        <w:rPr>
          <w:rFonts w:ascii="Times New Roman" w:hAnsi="Times New Roman" w:cs="Times New Roman"/>
          <w:sz w:val="28"/>
          <w:szCs w:val="28"/>
        </w:rPr>
        <w:t>, с начала 2025 года – 888</w:t>
      </w:r>
      <w:r w:rsidR="0089547D">
        <w:rPr>
          <w:rFonts w:ascii="Times New Roman" w:hAnsi="Times New Roman" w:cs="Times New Roman"/>
          <w:sz w:val="28"/>
          <w:szCs w:val="28"/>
        </w:rPr>
        <w:t xml:space="preserve"> обращений) из них </w:t>
      </w:r>
      <w:r w:rsidR="00B3348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обращений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подготовлено проектов ответов на 6 обращений граждан, по поручению заместителя Губернатора Петухова Ю.Ф., первого заместителя Председателя Правительства НСО Знаткова В.М. и з</w:t>
      </w:r>
      <w:r w:rsidR="00B33485">
        <w:rPr>
          <w:rFonts w:ascii="Times New Roman" w:hAnsi="Times New Roman" w:cs="Times New Roman"/>
          <w:sz w:val="28"/>
          <w:szCs w:val="28"/>
        </w:rPr>
        <w:t>аместителя Губернатора НСО Клемешова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E7">
        <w:rPr>
          <w:rFonts w:ascii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и подготовлено проектов ответов на 2</w:t>
      </w:r>
      <w:r w:rsidR="00924EE7">
        <w:rPr>
          <w:rFonts w:ascii="Times New Roman" w:hAnsi="Times New Roman" w:cs="Times New Roman"/>
          <w:sz w:val="28"/>
          <w:szCs w:val="28"/>
        </w:rPr>
        <w:t>5</w:t>
      </w:r>
      <w:r w:rsidR="0089547D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4EE7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1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непосредственно в министерство, в том числе по внутренней базе СЭДД поступило </w:t>
      </w:r>
      <w:r w:rsidR="00924EE7">
        <w:rPr>
          <w:rFonts w:ascii="Times New Roman" w:hAnsi="Times New Roman" w:cs="Times New Roman"/>
          <w:sz w:val="28"/>
          <w:szCs w:val="28"/>
        </w:rPr>
        <w:t>3 обращения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924E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зарегистрировано </w:t>
      </w:r>
      <w:r w:rsidR="00924E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карточек личного приема граждан.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741862">
        <w:rPr>
          <w:rFonts w:ascii="Times New Roman" w:eastAsia="Calibri" w:hAnsi="Times New Roman" w:cs="Times New Roman"/>
          <w:sz w:val="28"/>
          <w:szCs w:val="28"/>
        </w:rPr>
        <w:t>КО/ТБО – 17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7418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УК и ГЖИ НСО – 29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</w:t>
      </w:r>
      <w:r w:rsidR="00305A67">
        <w:rPr>
          <w:rFonts w:ascii="Times New Roman" w:eastAsia="Calibri" w:hAnsi="Times New Roman" w:cs="Times New Roman"/>
          <w:sz w:val="28"/>
          <w:szCs w:val="28"/>
        </w:rPr>
        <w:t>емонт многоквартирных домов – 37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7418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Газификация – 27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Переселение из аварийного и ветхого жилья – 1</w:t>
      </w:r>
      <w:r w:rsidR="00305A6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1</w:t>
      </w:r>
      <w:r w:rsidR="00741862">
        <w:rPr>
          <w:rFonts w:ascii="Times New Roman" w:eastAsia="Calibri" w:hAnsi="Times New Roman" w:cs="Times New Roman"/>
          <w:sz w:val="28"/>
          <w:szCs w:val="28"/>
        </w:rPr>
        <w:t>1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за коммун</w:t>
      </w:r>
      <w:r w:rsidR="004C113E">
        <w:rPr>
          <w:rFonts w:ascii="Times New Roman" w:eastAsia="Calibri" w:hAnsi="Times New Roman" w:cs="Times New Roman"/>
          <w:sz w:val="28"/>
          <w:szCs w:val="28"/>
        </w:rPr>
        <w:t>альные услуги и за капремонт – 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Благоустройство – </w:t>
      </w:r>
      <w:r w:rsidR="0074186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</w:t>
      </w:r>
      <w:r w:rsidR="0089547D">
        <w:rPr>
          <w:rFonts w:ascii="Times New Roman" w:eastAsia="Calibri" w:hAnsi="Times New Roman" w:cs="Times New Roman"/>
          <w:sz w:val="28"/>
          <w:szCs w:val="28"/>
        </w:rPr>
        <w:t>н</w:t>
      </w:r>
      <w:r w:rsidR="00741862">
        <w:rPr>
          <w:rFonts w:ascii="Times New Roman" w:eastAsia="Calibri" w:hAnsi="Times New Roman" w:cs="Times New Roman"/>
          <w:sz w:val="28"/>
          <w:szCs w:val="28"/>
        </w:rPr>
        <w:t>абжение – 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7418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– 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7418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Канализация – 4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ЧС - 0</w:t>
      </w:r>
      <w:r w:rsidR="00864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545" w:rsidRDefault="0089547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Итого: 15</w:t>
      </w:r>
      <w:r w:rsidR="00741862">
        <w:rPr>
          <w:rFonts w:ascii="Times New Roman" w:eastAsia="Calibri" w:hAnsi="Times New Roman" w:cs="Times New Roman"/>
          <w:sz w:val="28"/>
          <w:szCs w:val="28"/>
        </w:rPr>
        <w:t>2</w:t>
      </w:r>
      <w:r w:rsidR="00864480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741862">
        <w:rPr>
          <w:rFonts w:ascii="Times New Roman" w:eastAsia="Calibri" w:hAnsi="Times New Roman" w:cs="Times New Roman"/>
          <w:sz w:val="28"/>
          <w:szCs w:val="28"/>
        </w:rPr>
        <w:t>я</w:t>
      </w:r>
      <w:r w:rsidR="00864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C73545" w:rsidRDefault="00BF6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3</w:t>
      </w:r>
      <w:r w:rsidR="00864480">
        <w:rPr>
          <w:rFonts w:ascii="Times New Roman" w:hAnsi="Times New Roman" w:cs="Times New Roman"/>
          <w:sz w:val="28"/>
          <w:szCs w:val="28"/>
        </w:rPr>
        <w:t xml:space="preserve"> обращениям, поступившим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362ECA">
        <w:rPr>
          <w:rFonts w:ascii="Times New Roman" w:hAnsi="Times New Roman" w:cs="Times New Roman"/>
          <w:sz w:val="28"/>
          <w:szCs w:val="28"/>
        </w:rPr>
        <w:t xml:space="preserve"> </w:t>
      </w:r>
      <w:r w:rsidR="00E61F76">
        <w:rPr>
          <w:rFonts w:ascii="Times New Roman" w:hAnsi="Times New Roman" w:cs="Times New Roman"/>
          <w:sz w:val="28"/>
          <w:szCs w:val="28"/>
        </w:rPr>
        <w:t>В результате рассмотрения на 124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даны ответы с разъяснениями в установленный законом срок. </w:t>
      </w:r>
    </w:p>
    <w:p w:rsidR="00C73545" w:rsidRDefault="00BF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июня</w:t>
      </w:r>
      <w:r w:rsidR="00864480">
        <w:rPr>
          <w:rFonts w:ascii="Times New Roman" w:hAnsi="Times New Roman" w:cs="Times New Roman"/>
          <w:sz w:val="28"/>
          <w:szCs w:val="28"/>
        </w:rPr>
        <w:t xml:space="preserve"> 2025 в министерстве жилищно-коммунального хозяйства и энергетики Новосибирской обла</w:t>
      </w:r>
      <w:r w:rsidR="00362ECA">
        <w:rPr>
          <w:rFonts w:ascii="Times New Roman" w:hAnsi="Times New Roman" w:cs="Times New Roman"/>
          <w:sz w:val="28"/>
          <w:szCs w:val="28"/>
        </w:rPr>
        <w:t>сти нах</w:t>
      </w:r>
      <w:r w:rsidR="00E61F76">
        <w:rPr>
          <w:rFonts w:ascii="Times New Roman" w:hAnsi="Times New Roman" w:cs="Times New Roman"/>
          <w:sz w:val="28"/>
          <w:szCs w:val="28"/>
        </w:rPr>
        <w:t>одится на рассмотрении 28</w:t>
      </w:r>
      <w:bookmarkStart w:id="0" w:name="_GoBack"/>
      <w:bookmarkEnd w:id="0"/>
      <w:r w:rsidR="008644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2ECA">
        <w:rPr>
          <w:rFonts w:ascii="Times New Roman" w:hAnsi="Times New Roman" w:cs="Times New Roman"/>
          <w:sz w:val="28"/>
          <w:szCs w:val="28"/>
        </w:rPr>
        <w:t>й</w:t>
      </w:r>
      <w:r w:rsidR="00864480">
        <w:rPr>
          <w:rFonts w:ascii="Times New Roman" w:hAnsi="Times New Roman" w:cs="Times New Roman"/>
          <w:sz w:val="28"/>
          <w:szCs w:val="28"/>
        </w:rPr>
        <w:t>.</w:t>
      </w:r>
    </w:p>
    <w:p w:rsidR="00C73545" w:rsidRDefault="00C735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54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39" w:rsidRDefault="00F03639">
      <w:pPr>
        <w:spacing w:after="0" w:line="240" w:lineRule="auto"/>
      </w:pPr>
      <w:r>
        <w:separator/>
      </w:r>
    </w:p>
  </w:endnote>
  <w:endnote w:type="continuationSeparator" w:id="0">
    <w:p w:rsidR="00F03639" w:rsidRDefault="00F0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39" w:rsidRDefault="00F03639">
      <w:pPr>
        <w:spacing w:after="0" w:line="240" w:lineRule="auto"/>
      </w:pPr>
      <w:r>
        <w:separator/>
      </w:r>
    </w:p>
  </w:footnote>
  <w:footnote w:type="continuationSeparator" w:id="0">
    <w:p w:rsidR="00F03639" w:rsidRDefault="00F0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5"/>
    <w:rsid w:val="000B13E4"/>
    <w:rsid w:val="00304AB5"/>
    <w:rsid w:val="00305A67"/>
    <w:rsid w:val="00362ECA"/>
    <w:rsid w:val="004C113E"/>
    <w:rsid w:val="005761B1"/>
    <w:rsid w:val="00741862"/>
    <w:rsid w:val="007F550C"/>
    <w:rsid w:val="00864480"/>
    <w:rsid w:val="0089547D"/>
    <w:rsid w:val="00900F0B"/>
    <w:rsid w:val="00924EE7"/>
    <w:rsid w:val="00994631"/>
    <w:rsid w:val="00A55271"/>
    <w:rsid w:val="00B33485"/>
    <w:rsid w:val="00BC3D80"/>
    <w:rsid w:val="00BF6E65"/>
    <w:rsid w:val="00C079F5"/>
    <w:rsid w:val="00C73545"/>
    <w:rsid w:val="00CF50C4"/>
    <w:rsid w:val="00D35FD0"/>
    <w:rsid w:val="00DB55C1"/>
    <w:rsid w:val="00E35DBE"/>
    <w:rsid w:val="00E61F76"/>
    <w:rsid w:val="00F03639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A48C"/>
  <w15:docId w15:val="{06E5D952-A3A7-4FD0-B4F5-82A43F3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CF79-3D8F-43A7-8D73-378A900E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9</cp:revision>
  <dcterms:created xsi:type="dcterms:W3CDTF">2025-06-05T07:54:00Z</dcterms:created>
  <dcterms:modified xsi:type="dcterms:W3CDTF">2025-06-09T03:48:00Z</dcterms:modified>
</cp:coreProperties>
</file>