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BB7" w:rsidRDefault="00560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записка </w:t>
      </w:r>
    </w:p>
    <w:p w:rsidR="006C5BB7" w:rsidRDefault="00560F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государственной программы Новосибирской области «Развитие системы обращения с отходами производства и потребления в Новосибирской области» за 2023 год</w:t>
      </w:r>
    </w:p>
    <w:p w:rsidR="006C5BB7" w:rsidRDefault="006C5BB7">
      <w:pPr>
        <w:jc w:val="both"/>
        <w:rPr>
          <w:sz w:val="28"/>
          <w:szCs w:val="28"/>
        </w:rPr>
      </w:pPr>
    </w:p>
    <w:p w:rsidR="006C5BB7" w:rsidRDefault="00560F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«Развитие системы обращения с отходами производства и потребления в Новосибирской области» утверждена постановлением Правительства Новосибирской области от 19.01.2015 № 10-п (далее – программа). </w:t>
      </w:r>
    </w:p>
    <w:p w:rsidR="006C5BB7" w:rsidRDefault="0056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заказчик-координатор </w:t>
      </w:r>
      <w:r>
        <w:rPr>
          <w:rFonts w:ascii="Times New Roman" w:hAnsi="Times New Roman" w:cs="Times New Roman"/>
          <w:sz w:val="28"/>
          <w:szCs w:val="28"/>
        </w:rPr>
        <w:t>– министерство жилищно-коммунального хозяйства и энергетики Новосибирской области (далее –МЖКХиЭ НСО).</w:t>
      </w:r>
    </w:p>
    <w:p w:rsidR="006C5BB7" w:rsidRDefault="0056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заказчик – министерство природных ресурсов и охраны окружающей среды Новосибирской области (далее – МПРиЭ НСО).</w:t>
      </w:r>
    </w:p>
    <w:p w:rsidR="006C5BB7" w:rsidRDefault="0056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Правовыми основаниями раз</w:t>
      </w:r>
      <w:r>
        <w:rPr>
          <w:rFonts w:ascii="Times New Roman" w:hAnsi="Times New Roman" w:cs="Times New Roman"/>
          <w:sz w:val="28"/>
          <w:szCs w:val="28"/>
        </w:rPr>
        <w:t>работки и реализации программы являются функции и полномочия министерства, определенные постановлением Правительства Новосибирской области от 20.10.2014 № 415-п «О министерстве жилищно-коммунального хозяйства и энергетики Новосибирской области»</w:t>
      </w:r>
      <w:r>
        <w:t>.</w:t>
      </w:r>
    </w:p>
    <w:p w:rsidR="006C5BB7" w:rsidRDefault="00560F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прог</w:t>
      </w:r>
      <w:r>
        <w:rPr>
          <w:rFonts w:ascii="Times New Roman" w:hAnsi="Times New Roman" w:cs="Times New Roman"/>
          <w:sz w:val="28"/>
          <w:szCs w:val="28"/>
        </w:rPr>
        <w:t>раммы является совершенствование системы обращения с отходами производства и потребления в городских округах и муниципальных районах Новосибирской области, направленное на снижение негативного воздействия отходов производства и потребления на окружающую ср</w:t>
      </w:r>
      <w:r>
        <w:rPr>
          <w:rFonts w:ascii="Times New Roman" w:hAnsi="Times New Roman" w:cs="Times New Roman"/>
          <w:sz w:val="28"/>
          <w:szCs w:val="28"/>
        </w:rPr>
        <w:t>еду.</w:t>
      </w:r>
    </w:p>
    <w:p w:rsidR="006C5BB7" w:rsidRDefault="00560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Новосибирской области от 23.12.2022 № 307-ОЗ (ред. от 23.12.2022) «Об областном бюджете Новосибирской области на 2023 год и плановый период 2024 и 2025 годов», программой (в ред. постановления Правительства Новосибирской облас</w:t>
      </w:r>
      <w:r>
        <w:rPr>
          <w:rFonts w:ascii="Times New Roman" w:hAnsi="Times New Roman" w:cs="Times New Roman"/>
          <w:sz w:val="28"/>
          <w:szCs w:val="28"/>
        </w:rPr>
        <w:t xml:space="preserve">ти от 26.03.2024 № 133-п) и Планом реализации мероприятий программы на очередной 2023 год, утвержденным приказом МЖКХиЭ НСО от 27.03.2024 № 56-НПА (далее - План реализации), на реализацию мероприятий программы в 2023 году предусмотрены средства областного </w:t>
      </w:r>
      <w:r>
        <w:rPr>
          <w:rFonts w:ascii="Times New Roman" w:hAnsi="Times New Roman" w:cs="Times New Roman"/>
          <w:sz w:val="28"/>
          <w:szCs w:val="28"/>
        </w:rPr>
        <w:t>бюджета:</w:t>
      </w:r>
    </w:p>
    <w:p w:rsidR="006C5BB7" w:rsidRDefault="00560F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МЖКХиЭ НСО в размере – 208 968,6 тыс. рублей, на следующие мероприятия:</w:t>
      </w:r>
    </w:p>
    <w:p w:rsidR="006C5BB7" w:rsidRDefault="0056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оказание государственной поддержки муниципальным образованиям Новосибирской области на проектирование, строительство и реконструкцию полигонов твердых коммунальных отходов </w:t>
      </w:r>
      <w:r>
        <w:rPr>
          <w:rFonts w:ascii="Times New Roman" w:hAnsi="Times New Roman" w:cs="Times New Roman"/>
          <w:sz w:val="28"/>
          <w:szCs w:val="28"/>
        </w:rPr>
        <w:t>в городских и сельских поселениях Новосибирской области – 118 825,7 тыс. рублей:</w:t>
      </w:r>
    </w:p>
    <w:p w:rsidR="006C5BB7" w:rsidRDefault="0056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завершение реконструкции полигона ТКО в с. Северное Северного района, строительство полигона ТКО в г. Болотное Болотнинского района,</w:t>
      </w:r>
    </w:p>
    <w:p w:rsidR="006C5BB7" w:rsidRDefault="0056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корректировку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полигонов ТКО в Баганском и Кыштовском районах Новосибирской области;</w:t>
      </w:r>
    </w:p>
    <w:p w:rsidR="006C5BB7" w:rsidRDefault="0056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оказание государственной поддержки муниципальным образованиям Новосибирской области на проектирование и создание инфраструктуры в сфере обращения с твердыми коммунальными отходами – </w:t>
      </w:r>
      <w:r>
        <w:rPr>
          <w:rFonts w:ascii="Times New Roman" w:hAnsi="Times New Roman" w:cs="Times New Roman"/>
          <w:sz w:val="28"/>
          <w:szCs w:val="28"/>
        </w:rPr>
        <w:t>85 142,9 тыс. рублей:</w:t>
      </w:r>
    </w:p>
    <w:p w:rsidR="006C5BB7" w:rsidRDefault="0056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создание площадок временного накопления ТКО в Здвинском, Купинском, Сузунском районах Новосибирской области,</w:t>
      </w:r>
    </w:p>
    <w:p w:rsidR="006C5BB7" w:rsidRDefault="0056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проектирование площадок временного накопления ТКО в Ордынском, Мошковском, Чановском районах Новосибирской области;</w:t>
      </w:r>
    </w:p>
    <w:p w:rsidR="006C5BB7" w:rsidRDefault="0056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sz w:val="28"/>
          <w:szCs w:val="28"/>
        </w:rPr>
        <w:t>актуализация территориальной схемы обращения с отходами – 5 000,0 тыс. рублей;</w:t>
      </w:r>
    </w:p>
    <w:p w:rsidR="006C5BB7" w:rsidRDefault="0056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МПРиЭ НСО – в размере 270 914,4 тыс. рублей, из них средства федерального бюджета - 178 607,3 тыс. руб. на следующие мероприятия:</w:t>
      </w:r>
    </w:p>
    <w:p w:rsidR="006C5BB7" w:rsidRDefault="0056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реализация регионального проекта «Чистые гор</w:t>
      </w:r>
      <w:r>
        <w:rPr>
          <w:rFonts w:ascii="Times New Roman" w:hAnsi="Times New Roman" w:cs="Times New Roman"/>
          <w:sz w:val="28"/>
          <w:szCs w:val="28"/>
        </w:rPr>
        <w:t>ода» - 229 647,6 тыс. рублей:</w:t>
      </w:r>
    </w:p>
    <w:p w:rsidR="006C5BB7" w:rsidRDefault="0056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ликвидацию 2 объектов (мест) незаконного размещения ТКО, расположенных на территории города Новосибирска и города Барабинска;</w:t>
      </w:r>
    </w:p>
    <w:p w:rsidR="006C5BB7" w:rsidRDefault="0056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оказание государственной поддержки муниципальным образованиям Новосибирской области на ликв</w:t>
      </w:r>
      <w:r>
        <w:rPr>
          <w:rFonts w:ascii="Times New Roman" w:hAnsi="Times New Roman" w:cs="Times New Roman"/>
          <w:sz w:val="28"/>
          <w:szCs w:val="28"/>
        </w:rPr>
        <w:t>идацию несанкционированных свалок отходов, образовавшихся до 01.01.2019 – 41 266,8 тыс. рублей:</w:t>
      </w:r>
    </w:p>
    <w:p w:rsidR="006C5BB7" w:rsidRDefault="0056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ликвидацию 11 несанкционированных свалок в Барабинском, Карасукском, Новосибирском, Черепановском районах Новосибирской области</w:t>
      </w:r>
    </w:p>
    <w:p w:rsidR="006C5BB7" w:rsidRDefault="00560FA6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Кассовое исполнение на конец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2023 года составило 332 376,6 тыс. рублей за счет средств </w:t>
      </w:r>
      <w:r w:rsidR="00752FD0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федерального и областного бюджетов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.</w:t>
      </w:r>
    </w:p>
    <w:p w:rsidR="00752FD0" w:rsidRDefault="00560F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освоения средств </w:t>
      </w:r>
      <w:r w:rsidR="00752FD0">
        <w:rPr>
          <w:rFonts w:ascii="Times New Roman" w:hAnsi="Times New Roman" w:cs="Times New Roman"/>
          <w:sz w:val="28"/>
          <w:szCs w:val="28"/>
        </w:rPr>
        <w:t>на 31.12.2024 составило:</w:t>
      </w:r>
    </w:p>
    <w:p w:rsidR="00752FD0" w:rsidRDefault="00752F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бюджет – 100%, </w:t>
      </w:r>
    </w:p>
    <w:p w:rsidR="00752FD0" w:rsidRDefault="00752F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бюджет</w:t>
      </w:r>
      <w:r w:rsidR="00560FA6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r>
        <w:rPr>
          <w:rFonts w:ascii="Times New Roman" w:hAnsi="Times New Roman" w:cs="Times New Roman"/>
          <w:sz w:val="28"/>
          <w:szCs w:val="28"/>
        </w:rPr>
        <w:t>области – 51,04</w:t>
      </w:r>
      <w:r w:rsidR="00560FA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5BB7" w:rsidRDefault="00752FD0" w:rsidP="00752F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освоение средств – 62,74% </w:t>
      </w:r>
      <w:r w:rsidR="00560FA6">
        <w:rPr>
          <w:rFonts w:ascii="Times New Roman" w:hAnsi="Times New Roman" w:cs="Times New Roman"/>
          <w:sz w:val="28"/>
          <w:szCs w:val="28"/>
        </w:rPr>
        <w:t>от объема средств, предусмотренного Планом реализации.</w:t>
      </w:r>
    </w:p>
    <w:p w:rsidR="006C5BB7" w:rsidRDefault="00560F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Достижение (недостижени</w:t>
      </w:r>
      <w:r>
        <w:rPr>
          <w:rFonts w:ascii="Times New Roman" w:hAnsi="Times New Roman" w:cs="Times New Roman"/>
          <w:sz w:val="28"/>
          <w:szCs w:val="28"/>
          <w:highlight w:val="white"/>
        </w:rPr>
        <w:t>е) целевых индикаторов Плана реализации.</w:t>
      </w:r>
    </w:p>
    <w:p w:rsidR="006C5BB7" w:rsidRDefault="00560FA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отходов, </w:t>
      </w:r>
      <w:r>
        <w:rPr>
          <w:rFonts w:ascii="Times New Roman" w:hAnsi="Times New Roman" w:cs="Times New Roman"/>
          <w:sz w:val="28"/>
          <w:szCs w:val="28"/>
        </w:rPr>
        <w:t>при плановом значении – 0,4%, показатель достигнут со значением – 5,7 %.</w:t>
      </w:r>
    </w:p>
    <w:p w:rsidR="006C5BB7" w:rsidRDefault="00560FA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 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 при плановом зн</w:t>
      </w:r>
      <w:r>
        <w:rPr>
          <w:rFonts w:ascii="Times New Roman" w:hAnsi="Times New Roman" w:cs="Times New Roman"/>
          <w:sz w:val="28"/>
          <w:szCs w:val="28"/>
        </w:rPr>
        <w:t>ачении – 99,6%, показатель достигнут со значением – 94,3 %.</w:t>
      </w:r>
    </w:p>
    <w:p w:rsidR="006C5BB7" w:rsidRDefault="00560FA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 Доля твердых коммунальных отходов, направленных на обработку (сортировку), в общей массе образованных твердых коммунальных отходов </w:t>
      </w:r>
      <w:r>
        <w:rPr>
          <w:rFonts w:ascii="Times New Roman" w:hAnsi="Times New Roman" w:cs="Times New Roman"/>
          <w:sz w:val="28"/>
          <w:szCs w:val="28"/>
        </w:rPr>
        <w:t>при плановом значении – 3,1 %, показатель достигнут со значени</w:t>
      </w:r>
      <w:r>
        <w:rPr>
          <w:rFonts w:ascii="Times New Roman" w:hAnsi="Times New Roman" w:cs="Times New Roman"/>
          <w:sz w:val="28"/>
          <w:szCs w:val="28"/>
        </w:rPr>
        <w:t>ем – 12,6 %.</w:t>
      </w:r>
    </w:p>
    <w:p w:rsidR="006C5BB7" w:rsidRDefault="00560FA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 Доля организаций в сфере обращения с отходами, деятельность которых в единой системе регулируется региональным оператором по обращению с твердыми коммунальными отходами, </w:t>
      </w:r>
      <w:r>
        <w:rPr>
          <w:rFonts w:ascii="Times New Roman" w:hAnsi="Times New Roman" w:cs="Times New Roman"/>
          <w:sz w:val="28"/>
          <w:szCs w:val="28"/>
        </w:rPr>
        <w:t>показатель достигнут в соответствии с плановым значением.</w:t>
      </w:r>
    </w:p>
    <w:p w:rsidR="006C5BB7" w:rsidRDefault="00560FA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 Доля насе</w:t>
      </w:r>
      <w:r>
        <w:rPr>
          <w:rFonts w:ascii="Times New Roman" w:hAnsi="Times New Roman" w:cs="Times New Roman"/>
          <w:sz w:val="28"/>
          <w:szCs w:val="28"/>
        </w:rPr>
        <w:t xml:space="preserve">ления, охваченного услугой по обращению с твердыми коммунальными отходами на территории Новосибирской области, </w:t>
      </w:r>
      <w:r>
        <w:rPr>
          <w:rFonts w:ascii="Times New Roman" w:hAnsi="Times New Roman" w:cs="Times New Roman"/>
          <w:sz w:val="28"/>
          <w:szCs w:val="28"/>
        </w:rPr>
        <w:t>при плановом значении – 90 %, показатель достигнут со значением – 97,52 %.</w:t>
      </w:r>
    </w:p>
    <w:p w:rsidR="006C5BB7" w:rsidRDefault="00560FA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6. Наличие регионального оператора по обращению с твердыми коммунальны</w:t>
      </w:r>
      <w:r>
        <w:rPr>
          <w:rFonts w:ascii="Times New Roman" w:hAnsi="Times New Roman" w:cs="Times New Roman"/>
          <w:sz w:val="28"/>
          <w:szCs w:val="28"/>
        </w:rPr>
        <w:t>ми отходами</w:t>
      </w:r>
      <w:r>
        <w:rPr>
          <w:rFonts w:ascii="Times New Roman" w:hAnsi="Times New Roman" w:cs="Times New Roman"/>
          <w:sz w:val="28"/>
          <w:szCs w:val="28"/>
        </w:rPr>
        <w:t>, показатель достигнут в соответствии с плановым значением.</w:t>
      </w:r>
    </w:p>
    <w:p w:rsidR="006C5BB7" w:rsidRDefault="00560FA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 Наличие актуализированной территориальной схемы обращения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отходами, </w:t>
      </w:r>
      <w:r>
        <w:rPr>
          <w:rFonts w:ascii="Times New Roman" w:hAnsi="Times New Roman" w:cs="Times New Roman"/>
          <w:sz w:val="28"/>
          <w:szCs w:val="28"/>
        </w:rPr>
        <w:t>показатель достигнут в соответствии с плановым значением.</w:t>
      </w:r>
    </w:p>
    <w:p w:rsidR="006C5BB7" w:rsidRDefault="00560FA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 Доля разработанных электронных моделей территориаль</w:t>
      </w:r>
      <w:r>
        <w:rPr>
          <w:rFonts w:ascii="Times New Roman" w:hAnsi="Times New Roman" w:cs="Times New Roman"/>
          <w:sz w:val="28"/>
          <w:szCs w:val="28"/>
        </w:rPr>
        <w:t xml:space="preserve">ной схемы обращения с отходами, </w:t>
      </w:r>
      <w:r>
        <w:rPr>
          <w:rFonts w:ascii="Times New Roman" w:hAnsi="Times New Roman" w:cs="Times New Roman"/>
          <w:sz w:val="28"/>
          <w:szCs w:val="28"/>
        </w:rPr>
        <w:t>показатель достигнут в соответствии с плановым значением.</w:t>
      </w:r>
    </w:p>
    <w:p w:rsidR="006C5BB7" w:rsidRDefault="00560FA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 Доля муниципальных районов и городских округов Новосибирской области, обеспеченных полигонами твердых коммунальных отходов, отвечающими установленным требованиям,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муниципальных районов и городских округов Новосибирской области, </w:t>
      </w:r>
      <w:r>
        <w:rPr>
          <w:rFonts w:ascii="Times New Roman" w:hAnsi="Times New Roman" w:cs="Times New Roman"/>
          <w:sz w:val="28"/>
          <w:szCs w:val="28"/>
        </w:rPr>
        <w:t>показатель достигнут в соответствии с плановым значением.</w:t>
      </w:r>
    </w:p>
    <w:p w:rsidR="006C5BB7" w:rsidRDefault="00560FA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 Доля твердых коммунальных отходов, захораниваемых на полигонах твердых коммунальных отходов, отвечающих уста</w:t>
      </w:r>
      <w:r>
        <w:rPr>
          <w:rFonts w:ascii="Times New Roman" w:hAnsi="Times New Roman" w:cs="Times New Roman"/>
          <w:sz w:val="28"/>
          <w:szCs w:val="28"/>
        </w:rPr>
        <w:t xml:space="preserve">новленным требованиям, от количества твердых коммунальных отходов, образующихся у населения муниципальных районов и городских округов Новосибирской области, </w:t>
      </w:r>
      <w:r>
        <w:rPr>
          <w:rFonts w:ascii="Times New Roman" w:hAnsi="Times New Roman" w:cs="Times New Roman"/>
          <w:sz w:val="28"/>
          <w:szCs w:val="28"/>
        </w:rPr>
        <w:t>показатель достигнут в соответствии с плановым значением.</w:t>
      </w:r>
    </w:p>
    <w:p w:rsidR="006C5BB7" w:rsidRDefault="00560FA6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11. Количество полигонов твердых коммунал</w:t>
      </w:r>
      <w:r>
        <w:rPr>
          <w:rFonts w:ascii="Times New Roman" w:hAnsi="Times New Roman" w:cs="Times New Roman"/>
          <w:sz w:val="28"/>
          <w:szCs w:val="28"/>
        </w:rPr>
        <w:t xml:space="preserve">ьных отходов, отвечающих установленным требованиям, </w:t>
      </w:r>
      <w:r>
        <w:rPr>
          <w:rFonts w:ascii="Times New Roman" w:hAnsi="Times New Roman" w:cs="Times New Roman"/>
          <w:sz w:val="28"/>
          <w:szCs w:val="28"/>
        </w:rPr>
        <w:t>показатель достигнут в соответствии с плановым значением.</w:t>
      </w:r>
    </w:p>
    <w:p w:rsidR="006C5BB7" w:rsidRDefault="0056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 Количество строящихся (реконструируемых) полигонов ТКО, отвечающих установленным требованиям, </w:t>
      </w:r>
      <w:r>
        <w:rPr>
          <w:rFonts w:ascii="Times New Roman" w:hAnsi="Times New Roman" w:cs="Times New Roman"/>
          <w:sz w:val="28"/>
          <w:szCs w:val="28"/>
        </w:rPr>
        <w:t>при плановом значении – 2 показатель достигнут с</w:t>
      </w:r>
      <w:r>
        <w:rPr>
          <w:rFonts w:ascii="Times New Roman" w:hAnsi="Times New Roman" w:cs="Times New Roman"/>
          <w:sz w:val="28"/>
          <w:szCs w:val="28"/>
        </w:rPr>
        <w:t>о значением – 1. В 2023 году завершено строительство полигона в Северном районе, ввод в эксплуатацию – в 2024 году. Строительство полигона в Болотнинском районе перенесено на 2024-2025 годы.</w:t>
      </w:r>
    </w:p>
    <w:p w:rsidR="006C5BB7" w:rsidRDefault="0056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>
        <w:rPr>
          <w:rFonts w:ascii="Times New Roman" w:hAnsi="Times New Roman" w:cs="Times New Roman"/>
          <w:sz w:val="28"/>
          <w:szCs w:val="28"/>
        </w:rPr>
        <w:t>Количество проектируемых полигонов ТКО, отвечающих установлен</w:t>
      </w:r>
      <w:r>
        <w:rPr>
          <w:rFonts w:ascii="Times New Roman" w:hAnsi="Times New Roman" w:cs="Times New Roman"/>
          <w:sz w:val="28"/>
          <w:szCs w:val="28"/>
        </w:rPr>
        <w:t xml:space="preserve">ным требованиям, </w:t>
      </w:r>
      <w:r>
        <w:rPr>
          <w:rFonts w:ascii="Times New Roman" w:hAnsi="Times New Roman" w:cs="Times New Roman"/>
          <w:sz w:val="28"/>
          <w:szCs w:val="28"/>
        </w:rPr>
        <w:t xml:space="preserve">при плановом значении – 2 показатель достигнут со значением – </w:t>
      </w:r>
      <w:r>
        <w:rPr>
          <w:rFonts w:ascii="Times New Roman" w:hAnsi="Times New Roman" w:cs="Times New Roman"/>
          <w:sz w:val="28"/>
          <w:szCs w:val="28"/>
        </w:rPr>
        <w:t xml:space="preserve">0. </w:t>
      </w:r>
      <w:r>
        <w:rPr>
          <w:rFonts w:ascii="Times New Roman" w:hAnsi="Times New Roman" w:cs="Times New Roman"/>
          <w:sz w:val="28"/>
          <w:szCs w:val="28"/>
        </w:rPr>
        <w:t>Муниципальный контракт на корректировку проектной документации строительств</w:t>
      </w:r>
      <w:r w:rsidR="00752FD0">
        <w:rPr>
          <w:rFonts w:ascii="Times New Roman" w:hAnsi="Times New Roman" w:cs="Times New Roman"/>
          <w:sz w:val="28"/>
          <w:szCs w:val="28"/>
        </w:rPr>
        <w:t xml:space="preserve">а полигона в Кыштовском районе </w:t>
      </w:r>
      <w:r>
        <w:rPr>
          <w:rFonts w:ascii="Times New Roman" w:hAnsi="Times New Roman" w:cs="Times New Roman"/>
          <w:sz w:val="28"/>
          <w:szCs w:val="28"/>
        </w:rPr>
        <w:t>расторгнут по инициативе подрядной организации. В отношении коррект</w:t>
      </w:r>
      <w:r>
        <w:rPr>
          <w:rFonts w:ascii="Times New Roman" w:hAnsi="Times New Roman" w:cs="Times New Roman"/>
          <w:sz w:val="28"/>
          <w:szCs w:val="28"/>
        </w:rPr>
        <w:t xml:space="preserve">ировки проектной документации строительства полигона в Баганском районе не подано ни одной заявки на участие в конкурсных процедурах. </w:t>
      </w:r>
    </w:p>
    <w:p w:rsidR="006C5BB7" w:rsidRDefault="0056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14. Количество площадок временного накопления твердых коммунальных отходов, созданных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  <w:highlight w:val="white"/>
        </w:rPr>
        <w:t>, при плановом значении – 3 показатель достигнут</w:t>
      </w:r>
      <w:r w:rsidR="00752FD0">
        <w:rPr>
          <w:rFonts w:ascii="Times New Roman" w:hAnsi="Times New Roman" w:cs="Times New Roman"/>
          <w:sz w:val="28"/>
          <w:szCs w:val="28"/>
          <w:highlight w:val="white"/>
        </w:rPr>
        <w:t xml:space="preserve"> со значением – 0. В отношении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>создания площадок в Здвинском и Сузунском  районах не подано ни одной заявки на участие в конкурсных процедурах. Строительство площадки в Ордынском районе не осуществлялось 202</w:t>
      </w:r>
      <w:r>
        <w:rPr>
          <w:rFonts w:ascii="Times New Roman" w:hAnsi="Times New Roman" w:cs="Times New Roman"/>
          <w:sz w:val="28"/>
          <w:szCs w:val="28"/>
          <w:highlight w:val="white"/>
        </w:rPr>
        <w:t>3 году, в связи с завершением проектирования в конце года. В 2023 году завершен 1-й этап создания площадки в Купинском районе, завершение 2-го этапа - в 2024 году.</w:t>
      </w:r>
    </w:p>
    <w:p w:rsidR="006C5BB7" w:rsidRDefault="0056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Количество запроектированных площадок временного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при плановом значении – 3 показатель достигнут. Разработана проектная документация на строительство площадок в Мошковском, Ордынском, Чановском районах. </w:t>
      </w:r>
    </w:p>
    <w:p w:rsidR="006C5BB7" w:rsidRDefault="0056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Доля ликвидированных несанкционированных свалок отходов от з</w:t>
      </w:r>
      <w:r>
        <w:rPr>
          <w:rFonts w:ascii="Times New Roman" w:hAnsi="Times New Roman" w:cs="Times New Roman"/>
          <w:sz w:val="28"/>
          <w:szCs w:val="28"/>
        </w:rPr>
        <w:t xml:space="preserve">аявленного количества свалок, образовавшихся до 01.01.2019 (за исключением объектов, ликвидируемых в рамках регионального проекта «Чистые города»),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плановом значении – 100 % показатель достигнут. Ликвидировано 11 несанкционированных свалок из запланиро</w:t>
      </w:r>
      <w:r>
        <w:rPr>
          <w:rFonts w:ascii="Times New Roman" w:hAnsi="Times New Roman" w:cs="Times New Roman"/>
          <w:sz w:val="28"/>
          <w:szCs w:val="28"/>
        </w:rPr>
        <w:t xml:space="preserve">ванных 11 – в Барабинском (3 шт.), Карасукском (1 шт.), Новосибирском (1 шт.), Черепановском (6 шт.) районах. </w:t>
      </w:r>
    </w:p>
    <w:p w:rsidR="006C5BB7" w:rsidRDefault="00560F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>
        <w:rPr>
          <w:rFonts w:ascii="Times New Roman" w:hAnsi="Times New Roman" w:cs="Times New Roman"/>
          <w:sz w:val="28"/>
          <w:szCs w:val="28"/>
        </w:rPr>
        <w:t xml:space="preserve">Количество несанкционированных свалок в границах городов, на которых в соответствии с проектной документацией (шт.) производятся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по их ликвидации в рамках регионального проекта «Чистые города», </w:t>
      </w:r>
      <w:r>
        <w:rPr>
          <w:rFonts w:ascii="Times New Roman" w:hAnsi="Times New Roman" w:cs="Times New Roman"/>
          <w:sz w:val="28"/>
          <w:szCs w:val="28"/>
        </w:rPr>
        <w:t>показатель достигнут в соответствии с плановым значением.</w:t>
      </w:r>
    </w:p>
    <w:p w:rsidR="006C5BB7" w:rsidRDefault="00560F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Отчет о реализации программы за 2023 год сформирован и утвержден на платформе программного комплекса «Региональный электронный бюджет</w:t>
      </w:r>
      <w:r>
        <w:rPr>
          <w:rFonts w:ascii="Times New Roman" w:hAnsi="Times New Roman" w:cs="Times New Roman"/>
          <w:sz w:val="28"/>
          <w:szCs w:val="28"/>
          <w:highlight w:val="white"/>
        </w:rPr>
        <w:t>. Бюджетное планирование» в подсистеме «Государственные программы Новосибирской области» ГИС «Программно-цел</w:t>
      </w:r>
      <w:r w:rsidR="00752FD0">
        <w:rPr>
          <w:rFonts w:ascii="Times New Roman" w:hAnsi="Times New Roman" w:cs="Times New Roman"/>
          <w:sz w:val="28"/>
          <w:szCs w:val="28"/>
          <w:highlight w:val="white"/>
        </w:rPr>
        <w:t>евое управление», номер версии 4 от 02.04</w:t>
      </w:r>
      <w:r>
        <w:rPr>
          <w:rFonts w:ascii="Times New Roman" w:hAnsi="Times New Roman" w:cs="Times New Roman"/>
          <w:sz w:val="28"/>
          <w:szCs w:val="28"/>
          <w:highlight w:val="white"/>
        </w:rPr>
        <w:t>.2024.</w:t>
      </w:r>
      <w:bookmarkStart w:id="0" w:name="_GoBack"/>
      <w:bookmarkEnd w:id="0"/>
    </w:p>
    <w:sectPr w:rsidR="006C5BB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FA6" w:rsidRDefault="00560FA6">
      <w:r>
        <w:separator/>
      </w:r>
    </w:p>
  </w:endnote>
  <w:endnote w:type="continuationSeparator" w:id="0">
    <w:p w:rsidR="00560FA6" w:rsidRDefault="0056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FA6" w:rsidRDefault="00560FA6">
      <w:r>
        <w:separator/>
      </w:r>
    </w:p>
  </w:footnote>
  <w:footnote w:type="continuationSeparator" w:id="0">
    <w:p w:rsidR="00560FA6" w:rsidRDefault="00560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5BB7"/>
    <w:rsid w:val="00560FA6"/>
    <w:rsid w:val="006C5BB7"/>
    <w:rsid w:val="0075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57E0"/>
  <w15:docId w15:val="{B918692E-0C90-4E71-81C7-EACC1AE6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25">
    <w:name w:val="Body Text 2"/>
    <w:basedOn w:val="a"/>
    <w:semiHidden/>
    <w:rPr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  <w:style w:type="character" w:customStyle="1" w:styleId="af6">
    <w:name w:val="Текст концевой сноски Знак"/>
    <w:basedOn w:val="a0"/>
    <w:link w:val="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1325</Words>
  <Characters>7553</Characters>
  <Application>Microsoft Office Word</Application>
  <DocSecurity>0</DocSecurity>
  <Lines>62</Lines>
  <Paragraphs>17</Paragraphs>
  <ScaleCrop>false</ScaleCrop>
  <Company>ANO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 Губернатора</dc:title>
  <dc:creator>ANO</dc:creator>
  <cp:lastModifiedBy>Аббасова Наталья Анатольевна</cp:lastModifiedBy>
  <cp:revision>25</cp:revision>
  <dcterms:created xsi:type="dcterms:W3CDTF">2022-03-30T10:43:00Z</dcterms:created>
  <dcterms:modified xsi:type="dcterms:W3CDTF">2024-04-03T01:24:00Z</dcterms:modified>
  <cp:version>1048576</cp:version>
</cp:coreProperties>
</file>