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A2" w:rsidRPr="00ED7EC6" w:rsidRDefault="00C30318" w:rsidP="004A1DA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533405794"/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Министерством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>
        <w:rPr>
          <w:rFonts w:ascii="Times New Roman" w:hAnsi="Times New Roman"/>
          <w:sz w:val="28"/>
          <w:szCs w:val="28"/>
        </w:rPr>
        <w:t xml:space="preserve"> НСО о</w:t>
      </w:r>
      <w:r w:rsidR="004A1DA2" w:rsidRPr="00ED7EC6">
        <w:rPr>
          <w:rFonts w:ascii="Times New Roman" w:hAnsi="Times New Roman"/>
          <w:sz w:val="28"/>
          <w:szCs w:val="28"/>
        </w:rPr>
        <w:t>рганизована «горячая линия» для обращения граждан по вопросам внедрения новой системы по обращению с твердыми коммунальными отходами.</w:t>
      </w:r>
    </w:p>
    <w:p w:rsidR="00F21E54" w:rsidRDefault="004A1DA2" w:rsidP="00F21E54">
      <w:pPr>
        <w:ind w:firstLine="708"/>
        <w:jc w:val="both"/>
        <w:rPr>
          <w:rFonts w:ascii="Times New Roman" w:hAnsi="Times New Roman"/>
          <w:sz w:val="28"/>
          <w:szCs w:val="28"/>
          <w:lang w:val="de-DE"/>
        </w:rPr>
      </w:pPr>
      <w:r w:rsidRPr="00ED7EC6">
        <w:rPr>
          <w:rFonts w:ascii="Times New Roman" w:hAnsi="Times New Roman"/>
          <w:sz w:val="28"/>
          <w:szCs w:val="28"/>
        </w:rPr>
        <w:t xml:space="preserve">Вопросы можно задавать в министерство жилищно-коммунального хозяйства и энергетики Новосибирской области </w:t>
      </w:r>
      <w:r w:rsidR="00F21E54">
        <w:rPr>
          <w:rFonts w:ascii="Times New Roman" w:hAnsi="Times New Roman"/>
          <w:sz w:val="28"/>
          <w:szCs w:val="28"/>
        </w:rPr>
        <w:t>и</w:t>
      </w:r>
      <w:r w:rsidR="00C32C9D">
        <w:rPr>
          <w:rFonts w:ascii="Times New Roman" w:hAnsi="Times New Roman"/>
          <w:sz w:val="28"/>
          <w:szCs w:val="28"/>
        </w:rPr>
        <w:t xml:space="preserve"> региональному оператору по обращению с ТКО. </w:t>
      </w:r>
    </w:p>
    <w:bookmarkEnd w:id="0"/>
    <w:p w:rsidR="00731532" w:rsidRDefault="00731532" w:rsidP="004A1DA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2552"/>
        <w:gridCol w:w="4819"/>
      </w:tblGrid>
      <w:tr w:rsidR="00F21E54" w:rsidTr="00C32C9D">
        <w:tc>
          <w:tcPr>
            <w:tcW w:w="3119" w:type="dxa"/>
          </w:tcPr>
          <w:p w:rsidR="00F21E54" w:rsidRDefault="00F21E54" w:rsidP="00F21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E54" w:rsidRPr="00F21E54" w:rsidRDefault="00F21E54" w:rsidP="00F21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E54"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4819" w:type="dxa"/>
          </w:tcPr>
          <w:p w:rsidR="00F21E54" w:rsidRPr="00F21E54" w:rsidRDefault="00F21E54" w:rsidP="00F21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E54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</w:tr>
      <w:tr w:rsidR="00F21E54" w:rsidTr="00C32C9D">
        <w:tc>
          <w:tcPr>
            <w:tcW w:w="3119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ЖКХиЭ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2552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54">
              <w:rPr>
                <w:rFonts w:ascii="Times New Roman" w:hAnsi="Times New Roman"/>
                <w:sz w:val="28"/>
                <w:szCs w:val="28"/>
              </w:rPr>
              <w:t>+7(383)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>218-70-13, +7(383)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>238-76-25</w:t>
            </w:r>
          </w:p>
          <w:p w:rsidR="003F0EBB" w:rsidRDefault="003F0EBB" w:rsidP="003F0E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9-00 до 18-00, кроме сб.,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4819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регионального оператора по обращению с ТКО</w:t>
            </w:r>
          </w:p>
        </w:tc>
      </w:tr>
      <w:tr w:rsidR="00F21E54" w:rsidTr="00C32C9D">
        <w:tc>
          <w:tcPr>
            <w:tcW w:w="3119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оператор по обращению с ТКО</w:t>
            </w:r>
          </w:p>
        </w:tc>
        <w:tc>
          <w:tcPr>
            <w:tcW w:w="2552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+7(383)-304-90-58</w:t>
            </w:r>
            <w:r w:rsidR="003F0EBB">
              <w:rPr>
                <w:rFonts w:ascii="Times New Roman" w:hAnsi="Times New Roman"/>
                <w:sz w:val="28"/>
                <w:szCs w:val="28"/>
              </w:rPr>
              <w:t xml:space="preserve"> (с 8-00 до 17-00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F0EBB">
              <w:t xml:space="preserve"> </w:t>
            </w:r>
            <w:r w:rsidR="003F0EBB" w:rsidRPr="003F0EBB">
              <w:rPr>
                <w:rFonts w:ascii="Times New Roman" w:hAnsi="Times New Roman"/>
                <w:sz w:val="28"/>
                <w:szCs w:val="28"/>
              </w:rPr>
              <w:t xml:space="preserve">кроме сб., </w:t>
            </w:r>
            <w:proofErr w:type="spellStart"/>
            <w:r w:rsidR="003F0EBB" w:rsidRPr="003F0EBB">
              <w:rPr>
                <w:rFonts w:ascii="Times New Roman" w:hAnsi="Times New Roman"/>
                <w:sz w:val="28"/>
                <w:szCs w:val="28"/>
              </w:rPr>
              <w:t>вскр</w:t>
            </w:r>
            <w:proofErr w:type="spellEnd"/>
            <w:r w:rsidR="003F0EBB">
              <w:rPr>
                <w:rFonts w:ascii="Times New Roman" w:hAnsi="Times New Roman"/>
                <w:sz w:val="28"/>
                <w:szCs w:val="28"/>
              </w:rPr>
              <w:t>.);</w:t>
            </w:r>
          </w:p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54">
              <w:rPr>
                <w:rFonts w:ascii="Times New Roman" w:hAnsi="Times New Roman"/>
                <w:sz w:val="28"/>
                <w:szCs w:val="28"/>
              </w:rPr>
              <w:t>+7(383)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>304-90-31</w:t>
            </w:r>
            <w:r w:rsidR="003F0EBB">
              <w:rPr>
                <w:rFonts w:ascii="Times New Roman" w:hAnsi="Times New Roman"/>
                <w:sz w:val="28"/>
                <w:szCs w:val="28"/>
              </w:rPr>
              <w:t xml:space="preserve"> (круглосуточно с 01.01.2019)</w:t>
            </w:r>
          </w:p>
        </w:tc>
        <w:tc>
          <w:tcPr>
            <w:tcW w:w="4819" w:type="dxa"/>
          </w:tcPr>
          <w:p w:rsidR="00F21E54" w:rsidRDefault="00F21E54" w:rsidP="004A1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договоров, способы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 xml:space="preserve"> оплаты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  <w:r>
              <w:t xml:space="preserve"> 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>по обращению с ТКО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1E54" w:rsidRDefault="00F21E54" w:rsidP="00F21E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54">
              <w:rPr>
                <w:rFonts w:ascii="Times New Roman" w:hAnsi="Times New Roman"/>
                <w:sz w:val="28"/>
                <w:szCs w:val="28"/>
              </w:rPr>
              <w:t>некачественно предоставленной услуги</w:t>
            </w:r>
            <w:r w:rsidRPr="00ED7EC6">
              <w:rPr>
                <w:rFonts w:ascii="Times New Roman" w:hAnsi="Times New Roman"/>
                <w:sz w:val="28"/>
                <w:szCs w:val="28"/>
              </w:rPr>
              <w:t xml:space="preserve"> по обращению с ТКО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1E54">
              <w:rPr>
                <w:rFonts w:ascii="Times New Roman" w:hAnsi="Times New Roman"/>
                <w:sz w:val="28"/>
                <w:szCs w:val="28"/>
              </w:rPr>
              <w:t xml:space="preserve">заявки на вывоз </w:t>
            </w:r>
            <w:r>
              <w:rPr>
                <w:rFonts w:ascii="Times New Roman" w:hAnsi="Times New Roman"/>
                <w:sz w:val="28"/>
                <w:szCs w:val="28"/>
              </w:rPr>
              <w:t>КГО</w:t>
            </w:r>
          </w:p>
        </w:tc>
      </w:tr>
    </w:tbl>
    <w:p w:rsidR="00F21E54" w:rsidRPr="00ED7EC6" w:rsidRDefault="00F21E54" w:rsidP="004A1DA2">
      <w:pPr>
        <w:jc w:val="both"/>
        <w:rPr>
          <w:rFonts w:ascii="Times New Roman" w:hAnsi="Times New Roman"/>
          <w:sz w:val="28"/>
          <w:szCs w:val="28"/>
        </w:rPr>
      </w:pPr>
    </w:p>
    <w:sectPr w:rsidR="00F21E54" w:rsidRPr="00ED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D5"/>
    <w:rsid w:val="003F0EBB"/>
    <w:rsid w:val="00474B64"/>
    <w:rsid w:val="004A1DA2"/>
    <w:rsid w:val="00525F3A"/>
    <w:rsid w:val="00731532"/>
    <w:rsid w:val="009A25F5"/>
    <w:rsid w:val="00C30318"/>
    <w:rsid w:val="00C32C9D"/>
    <w:rsid w:val="00C476E7"/>
    <w:rsid w:val="00CE47B2"/>
    <w:rsid w:val="00E375D5"/>
    <w:rsid w:val="00E573FD"/>
    <w:rsid w:val="00ED7EC6"/>
    <w:rsid w:val="00F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0E28-9C02-44C3-B2DF-50B3E70E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A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DA2"/>
    <w:rPr>
      <w:color w:val="0563C1"/>
      <w:u w:val="single"/>
    </w:rPr>
  </w:style>
  <w:style w:type="table" w:styleId="a4">
    <w:name w:val="Table Grid"/>
    <w:basedOn w:val="a1"/>
    <w:uiPriority w:val="39"/>
    <w:rsid w:val="00F2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Белянкин Алексей Сергеевич</cp:lastModifiedBy>
  <cp:revision>2</cp:revision>
  <dcterms:created xsi:type="dcterms:W3CDTF">2018-12-27T08:31:00Z</dcterms:created>
  <dcterms:modified xsi:type="dcterms:W3CDTF">2018-12-27T08:31:00Z</dcterms:modified>
</cp:coreProperties>
</file>